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924"/>
      </w:tblGrid>
      <w:tr w:rsidR="004B5FC9" w:rsidTr="004B5FC9">
        <w:tc>
          <w:tcPr>
            <w:tcW w:w="5280" w:type="dxa"/>
            <w:hideMark/>
          </w:tcPr>
          <w:p w:rsidR="004B5FC9" w:rsidRDefault="004B5FC9">
            <w:pPr>
              <w:spacing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3352800" cy="1752600"/>
                  <wp:effectExtent l="0" t="0" r="0" b="0"/>
                  <wp:docPr id="62282235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hideMark/>
          </w:tcPr>
          <w:p w:rsidR="004B5FC9" w:rsidRDefault="004B5FC9">
            <w:pPr>
              <w:spacing w:before="20"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154305</wp:posOffset>
                  </wp:positionV>
                  <wp:extent cx="1057275" cy="1038225"/>
                  <wp:effectExtent l="0" t="0" r="9525" b="9525"/>
                  <wp:wrapThrough wrapText="bothSides">
                    <wp:wrapPolygon edited="0">
                      <wp:start x="0" y="0"/>
                      <wp:lineTo x="0" y="21402"/>
                      <wp:lineTo x="21405" y="21402"/>
                      <wp:lineTo x="21405" y="0"/>
                      <wp:lineTo x="0" y="0"/>
                    </wp:wrapPolygon>
                  </wp:wrapThrough>
                  <wp:docPr id="190738150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5FC9" w:rsidRDefault="004B5FC9" w:rsidP="004B5FC9">
      <w:pPr>
        <w:spacing w:line="276" w:lineRule="auto"/>
        <w:jc w:val="left"/>
        <w:rPr>
          <w:rFonts w:ascii="Open Sans" w:hAnsi="Open Sans" w:cs="Open Sans"/>
          <w:color w:val="00B0F0"/>
          <w:sz w:val="16"/>
          <w:szCs w:val="16"/>
          <w:lang w:val="el-GR"/>
        </w:rPr>
      </w:pPr>
    </w:p>
    <w:p w:rsidR="004B5FC9" w:rsidRDefault="004B5FC9" w:rsidP="004B5FC9">
      <w:pPr>
        <w:spacing w:after="120" w:line="276" w:lineRule="auto"/>
        <w:jc w:val="center"/>
        <w:rPr>
          <w:rFonts w:ascii="Open Sans" w:hAnsi="Open Sans" w:cs="Open Sans"/>
          <w:color w:val="ED7D31" w:themeColor="accent2"/>
          <w:sz w:val="62"/>
          <w:szCs w:val="62"/>
          <w:lang w:val="el-GR" w:eastAsia="en-GB"/>
        </w:rPr>
      </w:pPr>
      <w:r>
        <w:rPr>
          <w:rFonts w:ascii="Open Sans" w:hAnsi="Open Sans" w:cs="Open Sans"/>
          <w:color w:val="00B0F0"/>
          <w:sz w:val="62"/>
          <w:szCs w:val="62"/>
          <w:lang w:val="el-GR"/>
        </w:rPr>
        <w:br/>
        <w:t>ΠΡΟΓΡΑΜΜΑ ΣΕΜΙΝΑΡΙΟΥ</w:t>
      </w:r>
    </w:p>
    <w:p w:rsidR="004B5FC9" w:rsidRDefault="004B5FC9" w:rsidP="004B5FC9">
      <w:pPr>
        <w:pBdr>
          <w:top w:val="single" w:sz="18" w:space="1" w:color="auto"/>
        </w:pBdr>
        <w:tabs>
          <w:tab w:val="left" w:pos="1029"/>
        </w:tabs>
        <w:spacing w:line="240" w:lineRule="auto"/>
        <w:rPr>
          <w:rFonts w:ascii="Open Sans" w:hAnsi="Open Sans" w:cs="Open Sans"/>
          <w:b/>
          <w:color w:val="ED7D31" w:themeColor="accent2"/>
          <w:sz w:val="18"/>
          <w:szCs w:val="18"/>
          <w:lang w:val="el-GR" w:eastAsia="en-GB"/>
        </w:rPr>
      </w:pPr>
    </w:p>
    <w:p w:rsidR="004B5FC9" w:rsidRDefault="004B5FC9" w:rsidP="004B5FC9">
      <w:pPr>
        <w:rPr>
          <w:rFonts w:ascii="Open Sans SemiBold" w:hAnsi="Open Sans SemiBold" w:cs="Open Sans SemiBold"/>
          <w:bCs/>
          <w:sz w:val="12"/>
          <w:szCs w:val="12"/>
          <w:lang w:val="el-GR"/>
        </w:rPr>
      </w:pPr>
      <w:r>
        <w:rPr>
          <w:rFonts w:ascii="Open Sans SemiBold" w:hAnsi="Open Sans SemiBold" w:cs="Open Sans SemiBold"/>
          <w:bCs/>
          <w:sz w:val="28"/>
          <w:szCs w:val="28"/>
          <w:lang w:val="el-GR"/>
        </w:rPr>
        <w:t xml:space="preserve">Υλοποίηση προγραμμάτων ενημέρωσης- κατάρτισης σε συμβεβλημένες επιχειρήσεις του τουρισμού για την στρατηγική προώθησης του τουρισμού στην ψηφιακή εποχή, </w:t>
      </w:r>
      <w:r>
        <w:rPr>
          <w:rFonts w:ascii="Open Sans SemiBold" w:hAnsi="Open Sans SemiBold" w:cs="Open Sans SemiBold"/>
          <w:bCs/>
          <w:sz w:val="28"/>
          <w:szCs w:val="28"/>
        </w:rPr>
        <w:t>SMART</w:t>
      </w:r>
      <w:r>
        <w:rPr>
          <w:rFonts w:ascii="Open Sans SemiBold" w:hAnsi="Open Sans SemiBold" w:cs="Open Sans SemiBold"/>
          <w:bCs/>
          <w:sz w:val="28"/>
          <w:szCs w:val="28"/>
          <w:lang w:val="el-GR"/>
        </w:rPr>
        <w:t>-</w:t>
      </w:r>
      <w:r>
        <w:rPr>
          <w:rFonts w:ascii="Open Sans SemiBold" w:hAnsi="Open Sans SemiBold" w:cs="Open Sans SemiBold"/>
          <w:bCs/>
          <w:sz w:val="28"/>
          <w:szCs w:val="28"/>
        </w:rPr>
        <w:t>TOUR</w:t>
      </w:r>
    </w:p>
    <w:p w:rsidR="004B5FC9" w:rsidRDefault="004B5FC9" w:rsidP="004B5FC9">
      <w:pPr>
        <w:spacing w:before="60" w:after="60" w:line="240" w:lineRule="auto"/>
        <w:jc w:val="left"/>
        <w:rPr>
          <w:rFonts w:ascii="Open Sans SemiBold" w:hAnsi="Open Sans SemiBold" w:cs="Open Sans SemiBold"/>
          <w:sz w:val="28"/>
          <w:szCs w:val="28"/>
          <w:lang w:val="el-GR"/>
        </w:rPr>
      </w:pPr>
    </w:p>
    <w:p w:rsidR="004B5FC9" w:rsidRDefault="004B5FC9" w:rsidP="004B5FC9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  <w:r>
        <w:rPr>
          <w:rFonts w:ascii="Open Sans SemiBold" w:hAnsi="Open Sans SemiBold" w:cs="Open Sans SemiBold"/>
          <w:sz w:val="28"/>
          <w:szCs w:val="28"/>
          <w:lang w:val="el-GR"/>
        </w:rPr>
        <w:t xml:space="preserve">Λεμεσός, </w:t>
      </w:r>
      <w:r w:rsidR="00DC4CDB">
        <w:rPr>
          <w:rFonts w:ascii="Open Sans SemiBold" w:hAnsi="Open Sans SemiBold" w:cs="Open Sans SemiBold"/>
          <w:sz w:val="28"/>
          <w:szCs w:val="28"/>
          <w:lang w:val="el-GR"/>
        </w:rPr>
        <w:t>04/09</w:t>
      </w:r>
      <w:r>
        <w:rPr>
          <w:rFonts w:ascii="Open Sans SemiBold" w:hAnsi="Open Sans SemiBold" w:cs="Open Sans SemiBold"/>
          <w:sz w:val="28"/>
          <w:szCs w:val="28"/>
          <w:lang w:val="el-GR"/>
        </w:rPr>
        <w:t>-</w:t>
      </w:r>
      <w:r w:rsidR="00D52F51">
        <w:rPr>
          <w:rFonts w:ascii="Open Sans SemiBold" w:hAnsi="Open Sans SemiBold" w:cs="Open Sans SemiBold"/>
          <w:sz w:val="28"/>
          <w:szCs w:val="28"/>
          <w:lang w:val="el-GR"/>
        </w:rPr>
        <w:t>16</w:t>
      </w:r>
      <w:r>
        <w:rPr>
          <w:rFonts w:ascii="Open Sans SemiBold" w:hAnsi="Open Sans SemiBold" w:cs="Open Sans SemiBold"/>
          <w:sz w:val="28"/>
          <w:szCs w:val="28"/>
          <w:lang w:val="el-GR"/>
        </w:rPr>
        <w:t>/0</w:t>
      </w:r>
      <w:r w:rsidR="00DC4CDB">
        <w:rPr>
          <w:rFonts w:ascii="Open Sans SemiBold" w:hAnsi="Open Sans SemiBold" w:cs="Open Sans SemiBold"/>
          <w:sz w:val="28"/>
          <w:szCs w:val="28"/>
          <w:lang w:val="el-GR"/>
        </w:rPr>
        <w:t>9</w:t>
      </w:r>
      <w:r>
        <w:rPr>
          <w:rFonts w:ascii="Open Sans SemiBold" w:hAnsi="Open Sans SemiBold" w:cs="Open Sans SemiBold"/>
          <w:sz w:val="28"/>
          <w:szCs w:val="28"/>
          <w:lang w:val="el-GR"/>
        </w:rPr>
        <w:t>/2023, 09:00-17:00</w:t>
      </w:r>
    </w:p>
    <w:p w:rsidR="004B5FC9" w:rsidRDefault="004B5FC9" w:rsidP="004B5FC9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4B5FC9" w:rsidRDefault="004B5FC9" w:rsidP="004B5FC9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4B5FC9" w:rsidRDefault="004B5FC9" w:rsidP="004B5FC9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4B5FC9" w:rsidRDefault="004B5FC9" w:rsidP="004B5FC9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 w:eastAsia="en-GB"/>
        </w:rPr>
      </w:pPr>
    </w:p>
    <w:p w:rsidR="004B5FC9" w:rsidRDefault="004B5FC9" w:rsidP="004B5FC9">
      <w:pPr>
        <w:jc w:val="left"/>
        <w:rPr>
          <w:b/>
          <w:sz w:val="28"/>
          <w:lang w:val="el-GR"/>
        </w:rPr>
      </w:pPr>
    </w:p>
    <w:p w:rsidR="004B5FC9" w:rsidRDefault="004B5FC9" w:rsidP="004B5FC9">
      <w:pPr>
        <w:jc w:val="left"/>
        <w:rPr>
          <w:b/>
          <w:sz w:val="28"/>
          <w:lang w:val="el-GR"/>
        </w:rPr>
        <w:sectPr w:rsidR="004B5FC9">
          <w:pgSz w:w="11906" w:h="16838"/>
          <w:pgMar w:top="567" w:right="851" w:bottom="0" w:left="851" w:header="720" w:footer="448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9747250</wp:posOffset>
                </wp:positionV>
                <wp:extent cx="3432175" cy="360045"/>
                <wp:effectExtent l="0" t="0" r="11430" b="1905"/>
                <wp:wrapNone/>
                <wp:docPr id="1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5FC9" w:rsidRDefault="004B5FC9" w:rsidP="004B5FC9">
                            <w:pPr>
                              <w:spacing w:line="228" w:lineRule="auto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  <w:t>Συγχρηματοδοτείται από την Ευρωπαϊκή Ένωση (Ε.Τ.Π.Α.)</w:t>
                            </w:r>
                          </w:p>
                          <w:p w:rsidR="004B5FC9" w:rsidRDefault="004B5FC9" w:rsidP="004B5FC9">
                            <w:pPr>
                              <w:spacing w:line="228" w:lineRule="auto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  <w:t>και από Εθνικούς Πόρους της Ελλάδας και της Κύπρου.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0;margin-top:767.5pt;width:270.25pt;height:28.3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" filled="f" stroked="f" strokeweight=".5pt">
                <v:textbox inset="0,0,0,0">
                  <w:txbxContent>
                    <w:p w:rsidR="004B5FC9" w:rsidRDefault="004B5FC9" w:rsidP="004B5FC9">
                      <w:pPr>
                        <w:spacing w:line="228" w:lineRule="auto"/>
                        <w:jc w:val="center"/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  <w:t>Συγχρηματοδοτείται από την Ευρωπαϊκή Ένωση (Ε.Τ.Π.Α.)</w:t>
                      </w:r>
                    </w:p>
                    <w:p w:rsidR="004B5FC9" w:rsidRDefault="004B5FC9" w:rsidP="004B5FC9">
                      <w:pPr>
                        <w:spacing w:line="228" w:lineRule="auto"/>
                        <w:jc w:val="center"/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  <w:t>και από Εθνικούς Πόρους της Ελλάδας και της Κύπρου.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19050</wp:posOffset>
            </wp:positionV>
            <wp:extent cx="5041265" cy="2578735"/>
            <wp:effectExtent l="0" t="0" r="6985" b="0"/>
            <wp:wrapNone/>
            <wp:docPr id="13" name="Γραφικό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3522345</wp:posOffset>
                </wp:positionV>
                <wp:extent cx="7560310" cy="1623695"/>
                <wp:effectExtent l="0" t="0" r="2540" b="0"/>
                <wp:wrapThrough wrapText="bothSides">
                  <wp:wrapPolygon edited="0">
                    <wp:start x="20736" y="0"/>
                    <wp:lineTo x="20355" y="253"/>
                    <wp:lineTo x="18832" y="3548"/>
                    <wp:lineTo x="0" y="4055"/>
                    <wp:lineTo x="0" y="19767"/>
                    <wp:lineTo x="708" y="20274"/>
                    <wp:lineTo x="381" y="21287"/>
                    <wp:lineTo x="21553" y="21287"/>
                    <wp:lineTo x="21553" y="11404"/>
                    <wp:lineTo x="20573" y="8110"/>
                    <wp:lineTo x="21553" y="5575"/>
                    <wp:lineTo x="21553" y="0"/>
                    <wp:lineTo x="20736" y="0"/>
                  </wp:wrapPolygon>
                </wp:wrapThrough>
                <wp:docPr id="540307639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623060"/>
                          <a:chOff x="0" y="0"/>
                          <a:chExt cx="6480174" cy="1391572"/>
                        </a:xfrm>
                        <a:solidFill>
                          <a:srgbClr val="DAEDFA"/>
                        </a:solidFill>
                      </wpg:grpSpPr>
                      <wps:wsp>
                        <wps:cNvPr id="1920715683" name="Freeform: Shape 9"/>
                        <wps:cNvSpPr/>
                        <wps:spPr>
                          <a:xfrm>
                            <a:off x="4324316" y="0"/>
                            <a:ext cx="2155858" cy="814288"/>
                          </a:xfrm>
                          <a:custGeom>
                            <a:avLst/>
                            <a:gdLst>
                              <a:gd name="connsiteX0" fmla="*/ 1089629 w 2155858"/>
                              <a:gd name="connsiteY0" fmla="*/ 431029 h 814288"/>
                              <a:gd name="connsiteX1" fmla="*/ 0 w 2155858"/>
                              <a:gd name="connsiteY1" fmla="*/ 525824 h 814288"/>
                              <a:gd name="connsiteX2" fmla="*/ 691819 w 2155858"/>
                              <a:gd name="connsiteY2" fmla="*/ 804808 h 814288"/>
                              <a:gd name="connsiteX3" fmla="*/ 2155858 w 2155858"/>
                              <a:gd name="connsiteY3" fmla="*/ 346434 h 814288"/>
                              <a:gd name="connsiteX4" fmla="*/ 2155858 w 2155858"/>
                              <a:gd name="connsiteY4" fmla="*/ 5653 h 814288"/>
                              <a:gd name="connsiteX5" fmla="*/ 1089629 w 2155858"/>
                              <a:gd name="connsiteY5" fmla="*/ 431029 h 814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155858" h="814288">
                                <a:moveTo>
                                  <a:pt x="1089629" y="431029"/>
                                </a:moveTo>
                                <a:cubicBezTo>
                                  <a:pt x="756620" y="614018"/>
                                  <a:pt x="377410" y="740611"/>
                                  <a:pt x="0" y="525824"/>
                                </a:cubicBezTo>
                                <a:cubicBezTo>
                                  <a:pt x="106203" y="611019"/>
                                  <a:pt x="366610" y="744211"/>
                                  <a:pt x="691819" y="804808"/>
                                </a:cubicBezTo>
                                <a:cubicBezTo>
                                  <a:pt x="1377037" y="891203"/>
                                  <a:pt x="2044855" y="359033"/>
                                  <a:pt x="2155858" y="346434"/>
                                </a:cubicBezTo>
                                <a:lnTo>
                                  <a:pt x="2155858" y="5653"/>
                                </a:lnTo>
                                <a:cubicBezTo>
                                  <a:pt x="1750847" y="-42344"/>
                                  <a:pt x="1464040" y="225241"/>
                                  <a:pt x="1089629" y="431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472865" name="Freeform: Shape 11"/>
                        <wps:cNvSpPr/>
                        <wps:spPr>
                          <a:xfrm>
                            <a:off x="140403" y="644439"/>
                            <a:ext cx="6339771" cy="747133"/>
                          </a:xfrm>
                          <a:custGeom>
                            <a:avLst/>
                            <a:gdLst>
                              <a:gd name="connsiteX0" fmla="*/ 6336771 w 6339771"/>
                              <a:gd name="connsiteY0" fmla="*/ 97970 h 747133"/>
                              <a:gd name="connsiteX1" fmla="*/ 4301516 w 6339771"/>
                              <a:gd name="connsiteY1" fmla="*/ 289959 h 747133"/>
                              <a:gd name="connsiteX2" fmla="*/ 264007 w 6339771"/>
                              <a:gd name="connsiteY2" fmla="*/ 577343 h 747133"/>
                              <a:gd name="connsiteX3" fmla="*/ 264007 w 6339771"/>
                              <a:gd name="connsiteY3" fmla="*/ 577343 h 747133"/>
                              <a:gd name="connsiteX4" fmla="*/ 0 w 6339771"/>
                              <a:gd name="connsiteY4" fmla="*/ 747133 h 747133"/>
                              <a:gd name="connsiteX5" fmla="*/ 6339771 w 6339771"/>
                              <a:gd name="connsiteY5" fmla="*/ 747133 h 747133"/>
                              <a:gd name="connsiteX6" fmla="*/ 6336771 w 6339771"/>
                              <a:gd name="connsiteY6" fmla="*/ 492748 h 747133"/>
                              <a:gd name="connsiteX7" fmla="*/ 6336771 w 6339771"/>
                              <a:gd name="connsiteY7" fmla="*/ 97970 h 747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339771" h="747133">
                                <a:moveTo>
                                  <a:pt x="6336771" y="97970"/>
                                </a:moveTo>
                                <a:cubicBezTo>
                                  <a:pt x="5526750" y="583343"/>
                                  <a:pt x="5010136" y="460950"/>
                                  <a:pt x="4301516" y="289959"/>
                                </a:cubicBezTo>
                                <a:cubicBezTo>
                                  <a:pt x="3165086" y="16975"/>
                                  <a:pt x="1645245" y="-305806"/>
                                  <a:pt x="264007" y="577343"/>
                                </a:cubicBezTo>
                                <a:lnTo>
                                  <a:pt x="264007" y="577343"/>
                                </a:lnTo>
                                <a:cubicBezTo>
                                  <a:pt x="100203" y="676937"/>
                                  <a:pt x="0" y="747133"/>
                                  <a:pt x="0" y="747133"/>
                                </a:cubicBezTo>
                                <a:lnTo>
                                  <a:pt x="6339771" y="747133"/>
                                </a:lnTo>
                                <a:lnTo>
                                  <a:pt x="6336771" y="492748"/>
                                </a:lnTo>
                                <a:lnTo>
                                  <a:pt x="6336771" y="97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919530" name="Freeform: Shape 12"/>
                        <wps:cNvSpPr/>
                        <wps:spPr>
                          <a:xfrm>
                            <a:off x="0" y="276037"/>
                            <a:ext cx="2593270" cy="996142"/>
                          </a:xfrm>
                          <a:custGeom>
                            <a:avLst/>
                            <a:gdLst>
                              <a:gd name="connsiteX0" fmla="*/ 2593270 w 2593270"/>
                              <a:gd name="connsiteY0" fmla="*/ 282784 h 996142"/>
                              <a:gd name="connsiteX1" fmla="*/ 0 w 2593270"/>
                              <a:gd name="connsiteY1" fmla="*/ 183189 h 996142"/>
                              <a:gd name="connsiteX2" fmla="*/ 0 w 2593270"/>
                              <a:gd name="connsiteY2" fmla="*/ 996143 h 996142"/>
                              <a:gd name="connsiteX3" fmla="*/ 2593270 w 2593270"/>
                              <a:gd name="connsiteY3" fmla="*/ 282784 h 9961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93270" h="996142">
                                <a:moveTo>
                                  <a:pt x="2593270" y="282784"/>
                                </a:moveTo>
                                <a:cubicBezTo>
                                  <a:pt x="1296635" y="-288984"/>
                                  <a:pt x="0" y="183189"/>
                                  <a:pt x="0" y="183189"/>
                                </a:cubicBezTo>
                                <a:lnTo>
                                  <a:pt x="0" y="996143"/>
                                </a:lnTo>
                                <a:cubicBezTo>
                                  <a:pt x="0" y="996143"/>
                                  <a:pt x="1128031" y="51197"/>
                                  <a:pt x="2593270" y="28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FBBD6" id="Ομάδα 2" o:spid="_x0000_s1026" style="position:absolute;margin-left:0;margin-top:277.35pt;width:595.3pt;height:127.85pt;z-index:251658240;mso-position-horizontal-relative:page;mso-width-relative:margin;mso-height-relative:margin" coordsize="64801,1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">
                <v:shape id="Freeform: Shape 9" o:spid="_x0000_s1027" style="position:absolute;left:43243;width:21558;height:8142;visibility:visible;mso-wrap-style:square;v-text-anchor:middle" coordsize="2155858,8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" path="m1089629,431029c756620,614018,377410,740611,,525824v106203,85195,366610,218387,691819,278984c1377037,891203,2044855,359033,2155858,346434r,-340781c1750847,-42344,1464040,225241,1089629,431029xe" fillcolor="#daedfa" stroked="f" strokeweight=".16658mm">
                  <v:stroke joinstyle="miter"/>
                  <v:path arrowok="t" o:connecttype="custom" o:connectlocs="1089629,431029;0,525824;691819,804808;2155858,346434;2155858,5653;1089629,431029" o:connectangles="0,0,0,0,0,0"/>
                </v:shape>
                <v:shape id="Freeform: Shape 11" o:spid="_x0000_s1028" style="position:absolute;left:1404;top:6444;width:63397;height:7471;visibility:visible;mso-wrap-style:square;v-text-anchor:middle" coordsize="6339771,74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" path="m6336771,97970c5526750,583343,5010136,460950,4301516,289959,3165086,16975,1645245,-305806,264007,577343r,c100203,676937,,747133,,747133r6339771,l6336771,492748r,-394778xe" fillcolor="#daedfa" stroked="f" strokeweight=".16658mm">
                  <v:stroke joinstyle="miter"/>
                  <v:path arrowok="t" o:connecttype="custom" o:connectlocs="6336771,97970;4301516,289959;264007,577343;264007,577343;0,747133;6339771,747133;6336771,492748;6336771,97970" o:connectangles="0,0,0,0,0,0,0,0"/>
                </v:shape>
                <v:shape id="Freeform: Shape 12" o:spid="_x0000_s1029" style="position:absolute;top:2760;width:25932;height:9961;visibility:visible;mso-wrap-style:square;v-text-anchor:middle" coordsize="2593270,99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" path="m2593270,282784c1296635,-288984,,183189,,183189l,996143v,,1128031,-944946,2593270,-713359xe" fillcolor="#daedfa" stroked="f" strokeweight=".16658mm">
                  <v:stroke joinstyle="miter"/>
                  <v:path arrowok="t" o:connecttype="custom" o:connectlocs="2593270,282784;0,183189;0,996143;2593270,282784" o:connectangles="0,0,0,0"/>
                </v:shape>
                <w10:wrap type="through" anchorx="page"/>
              </v:group>
            </w:pict>
          </mc:Fallback>
        </mc:AlternateContent>
      </w:r>
    </w:p>
    <w:p w:rsidR="004B5FC9" w:rsidRDefault="004B5FC9" w:rsidP="000F5E0E">
      <w:pPr>
        <w:spacing w:before="120" w:after="120" w:line="300" w:lineRule="atLeast"/>
        <w:rPr>
          <w:b/>
          <w:bCs/>
          <w:i/>
          <w:iCs/>
          <w:sz w:val="22"/>
          <w:szCs w:val="18"/>
          <w:u w:val="single"/>
          <w:lang w:val="el-GR"/>
        </w:rPr>
      </w:pPr>
    </w:p>
    <w:p w:rsidR="004B5FC9" w:rsidRDefault="004B5FC9" w:rsidP="000F5E0E">
      <w:pPr>
        <w:spacing w:before="120" w:after="120" w:line="300" w:lineRule="atLeast"/>
        <w:rPr>
          <w:b/>
          <w:bCs/>
          <w:i/>
          <w:iCs/>
          <w:sz w:val="22"/>
          <w:szCs w:val="18"/>
          <w:u w:val="single"/>
          <w:lang w:val="el-GR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131"/>
      </w:tblGrid>
      <w:tr w:rsidR="004B5FC9" w:rsidTr="00E605F4">
        <w:tc>
          <w:tcPr>
            <w:tcW w:w="3539" w:type="dxa"/>
            <w:hideMark/>
          </w:tcPr>
          <w:p w:rsidR="004B5FC9" w:rsidRDefault="004B5FC9" w:rsidP="00E605F4">
            <w:pPr>
              <w:spacing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5D42DD86" wp14:editId="6939588F">
                  <wp:extent cx="2171700" cy="1143000"/>
                  <wp:effectExtent l="0" t="0" r="0" b="0"/>
                  <wp:docPr id="1068336083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72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hideMark/>
          </w:tcPr>
          <w:p w:rsidR="004B5FC9" w:rsidRDefault="004B5FC9" w:rsidP="00E605F4">
            <w:pPr>
              <w:spacing w:line="240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80761F4" wp14:editId="2E45BF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417195" cy="409575"/>
                  <wp:effectExtent l="0" t="0" r="1905" b="9525"/>
                  <wp:wrapThrough wrapText="bothSides">
                    <wp:wrapPolygon edited="0">
                      <wp:start x="0" y="0"/>
                      <wp:lineTo x="0" y="21098"/>
                      <wp:lineTo x="20712" y="21098"/>
                      <wp:lineTo x="20712" y="0"/>
                      <wp:lineTo x="0" y="0"/>
                    </wp:wrapPolygon>
                  </wp:wrapThrough>
                  <wp:docPr id="1381737132" name="Εικόνα 7" descr="A picture containing horse, text, mammal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028079" descr="A picture containing horse, text, mammal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5FC9" w:rsidRDefault="004B5FC9" w:rsidP="004B5FC9">
      <w:pPr>
        <w:spacing w:line="276" w:lineRule="auto"/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</w:pPr>
    </w:p>
    <w:p w:rsidR="004B5FC9" w:rsidRDefault="004B5FC9" w:rsidP="004B5FC9">
      <w:pPr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</w:pPr>
      <w:r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  <w:t>ΠΡΟΓΡΑΜΜΑ ΣΕΜΙΝΑΡΙΟΥ</w:t>
      </w:r>
    </w:p>
    <w:p w:rsidR="004B5FC9" w:rsidRDefault="004B5FC9" w:rsidP="004B5FC9">
      <w:pPr>
        <w:spacing w:line="240" w:lineRule="auto"/>
        <w:jc w:val="center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:rsidR="004B5FC9" w:rsidRDefault="004B5FC9" w:rsidP="004B5FC9">
      <w:pPr>
        <w:spacing w:before="120" w:after="120" w:line="300" w:lineRule="atLeast"/>
        <w:jc w:val="center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>
        <w:rPr>
          <w:sz w:val="22"/>
          <w:szCs w:val="18"/>
          <w:lang w:val="el-GR"/>
        </w:rPr>
        <w:t xml:space="preserve">Θεματικές Ενότητες του Προγράμματος Κατάρτισης συνολικής 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>διάρκειας 80 ωρών:</w:t>
      </w:r>
    </w:p>
    <w:p w:rsidR="00B453C6" w:rsidRDefault="00B453C6" w:rsidP="004B5FC9">
      <w:pPr>
        <w:spacing w:before="120" w:after="120" w:line="300" w:lineRule="atLeast"/>
        <w:jc w:val="center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1616"/>
        <w:gridCol w:w="2822"/>
      </w:tblGrid>
      <w:tr w:rsidR="00B453C6" w:rsidRPr="002B3E74" w:rsidTr="00B453C6">
        <w:trPr>
          <w:trHeight w:val="564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:rsidR="00B453C6" w:rsidRPr="002B3E74" w:rsidRDefault="00B453C6" w:rsidP="001301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Εκπαιδευτική Ενότητα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53C6" w:rsidRPr="002B3E74" w:rsidRDefault="00B453C6" w:rsidP="001301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Ώρες Εκπαίδευσης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453C6" w:rsidRPr="002B3E74" w:rsidRDefault="00B453C6" w:rsidP="001301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Ημερομηνία Εκπαίδευσης</w:t>
            </w:r>
          </w:p>
        </w:tc>
      </w:tr>
      <w:tr w:rsidR="00B453C6" w:rsidRPr="002B3E74" w:rsidTr="00B453C6">
        <w:trPr>
          <w:trHeight w:val="918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Εισαγωγή στο Πρόγραμμα Κατάρτισης. Τουρισμός: Διαχρονική Εξέλιξη και οι Σημερινές Τάσεις Ανάπτυξης (Σε Παγκόσμιο Επίπεδο – στην Ελλάδα &amp; την Κύπρο)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Δευτέρα, 4 Σεπτέμβριος 2023</w:t>
            </w:r>
          </w:p>
        </w:tc>
      </w:tr>
      <w:tr w:rsidR="00B453C6" w:rsidRPr="002B3E74" w:rsidTr="00B453C6">
        <w:trPr>
          <w:trHeight w:val="701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Εξυπηρέτηση Πελατών High </w:t>
            </w:r>
            <w:proofErr w:type="spellStart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Tech</w:t>
            </w:r>
            <w:proofErr w:type="spellEnd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, High </w:t>
            </w:r>
            <w:proofErr w:type="spellStart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Touch</w:t>
            </w:r>
            <w:proofErr w:type="spellEnd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 – Δημιουργώντας εντυπωσιακά μοναδικές εμπειρίες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Τετάρτη, 6 Σεπτέμβριος 2023</w:t>
            </w:r>
          </w:p>
        </w:tc>
      </w:tr>
      <w:tr w:rsidR="00B453C6" w:rsidRPr="002B3E74" w:rsidTr="00B453C6">
        <w:trPr>
          <w:trHeight w:val="838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n-US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Καινοτόμες</w:t>
            </w:r>
            <w:r w:rsidRPr="00C62D76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Τεχνολογίες</w:t>
            </w:r>
            <w:r w:rsidRPr="00C62D76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 xml:space="preserve"> : Mobile Check In,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Απρόσκοπτη</w:t>
            </w:r>
            <w:r w:rsidRPr="00C62D76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Συνδεσιμότητα</w:t>
            </w:r>
            <w:r w:rsidRPr="00C62D76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>, Geotagging, Online Booking Platforms, Online Travel, Agents, Facebook Marketing etc.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Πέμπτη, 7 Σεπτέμβριος 2023</w:t>
            </w:r>
          </w:p>
        </w:tc>
      </w:tr>
      <w:tr w:rsidR="00B453C6" w:rsidRPr="002B3E74" w:rsidTr="00B453C6">
        <w:trPr>
          <w:trHeight w:val="1402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B453C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Μέσα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Κοινωνικής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Δικτύωσης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στον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Τουρισμό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–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Στρατηγική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Μέσων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και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Περιεχομένου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(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Τύποι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και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Μέσα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,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Στρατηγικές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Περιεχομένου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SNS, m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Β</w:t>
            </w:r>
            <w:r w:rsidRPr="00B453C6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logs, Content Communities, Review Sites, Wikis, Internet Forums, Location Based Social Media) – Social Media &amp; Mobile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Παρασκευή, 8 Σεπτέμβριος 2023</w:t>
            </w:r>
          </w:p>
        </w:tc>
      </w:tr>
      <w:tr w:rsidR="00B453C6" w:rsidRPr="002B3E74" w:rsidTr="00B453C6">
        <w:trPr>
          <w:trHeight w:val="71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Marketing</w:t>
            </w:r>
            <w:proofErr w:type="spellEnd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 σε πραγματικό χρόνο με την χρήση του Περιεχομένου που δημιουργούν και ανεβάζουν οι Τουρίστες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Δευτέρα, 11 Σεπτέμβριος 2023</w:t>
            </w:r>
          </w:p>
        </w:tc>
      </w:tr>
      <w:tr w:rsidR="00B453C6" w:rsidRPr="002B3E74" w:rsidTr="00B453C6">
        <w:trPr>
          <w:trHeight w:val="547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Δημιουργία Φήμης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Τρίτη, 12 Σεπτέμβριος 2023</w:t>
            </w:r>
          </w:p>
        </w:tc>
      </w:tr>
      <w:tr w:rsidR="00B453C6" w:rsidRPr="002B3E74" w:rsidTr="00B453C6">
        <w:trPr>
          <w:trHeight w:val="70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Εναλλακτικός Τουρισμός : Πολιτιστικός – Θρησκευτικός Τουρισμός – </w:t>
            </w:r>
            <w:proofErr w:type="spellStart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Οινο</w:t>
            </w:r>
            <w:proofErr w:type="spellEnd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-τουρισμός - Γαστρονομία – Θαλάσσιος Τουρισμός – </w:t>
            </w:r>
            <w:proofErr w:type="spellStart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Αγρο</w:t>
            </w:r>
            <w:proofErr w:type="spellEnd"/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-τουρισμός – Τουρισμός Ευεξίας κ.α. Οδηγοί στην διαδικασία λήψης απόφασης των τουριστών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Τετάρτη, 13 Σεπτέμβριος 2023</w:t>
            </w:r>
          </w:p>
        </w:tc>
      </w:tr>
      <w:tr w:rsidR="00B453C6" w:rsidRPr="002B3E74" w:rsidTr="00B453C6">
        <w:trPr>
          <w:trHeight w:val="50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Διασφάλιση Ποιότητας – Πιστοποιήσεις και Ασφάλεια στον Τουρισμό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Πέμπτη, 14 Σεπτέμβριος 2023</w:t>
            </w:r>
          </w:p>
        </w:tc>
      </w:tr>
      <w:tr w:rsidR="00B453C6" w:rsidRPr="002B3E74" w:rsidTr="00B453C6">
        <w:trPr>
          <w:trHeight w:val="587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Εταιρική Κοινωνική Ευθύνη &amp; Τουρισμός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B453C6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Παρασκευή, 15 Σεπτέμβριος 2023</w:t>
            </w:r>
          </w:p>
        </w:tc>
      </w:tr>
      <w:tr w:rsidR="00B453C6" w:rsidRPr="002B3E74" w:rsidTr="00B453C6">
        <w:trPr>
          <w:trHeight w:val="70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453C6" w:rsidRPr="00C62D76" w:rsidRDefault="00B453C6" w:rsidP="0013011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Ο</w:t>
            </w:r>
            <w:r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ι</w:t>
            </w: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 νέες τάσεις στις προτιμήσεις των καταναλωτών – Βιωματικός Τουρισμός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3C6" w:rsidRPr="00C62D76" w:rsidRDefault="00B453C6" w:rsidP="0013011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C62D76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3C6" w:rsidRPr="00C62D76" w:rsidRDefault="00B453C6" w:rsidP="0013011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Σάββατο</w:t>
            </w: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, 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16</w:t>
            </w:r>
            <w:r w:rsidRPr="00C62D76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Σεπτέμβριος 2023</w:t>
            </w:r>
          </w:p>
        </w:tc>
      </w:tr>
    </w:tbl>
    <w:p w:rsidR="000F5E0E" w:rsidRDefault="000F5E0E" w:rsidP="000F5E0E">
      <w:pPr>
        <w:spacing w:line="276" w:lineRule="auto"/>
        <w:rPr>
          <w:rStyle w:val="a7"/>
          <w:rFonts w:asciiTheme="minorHAnsi" w:hAnsiTheme="minorHAnsi" w:cstheme="minorHAnsi"/>
          <w:spacing w:val="3"/>
          <w:szCs w:val="24"/>
          <w:shd w:val="clear" w:color="auto" w:fill="FFFFFF"/>
          <w:lang w:val="el-GR"/>
        </w:rPr>
      </w:pPr>
    </w:p>
    <w:p w:rsidR="002A2677" w:rsidRDefault="002A2677" w:rsidP="000F5E0E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Theme="minorHAnsi" w:hAnsiTheme="minorHAnsi" w:cstheme="minorHAnsi"/>
          <w:spacing w:val="3"/>
        </w:rPr>
      </w:pPr>
    </w:p>
    <w:p w:rsidR="00407771" w:rsidRDefault="00407771" w:rsidP="00407771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Οι ενδιαφερόμενοι μπορούν να παρακολουθήσουν 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το εν λόγω σεμινάριο </w:t>
      </w: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είτε με φυσική παρουσία είτε διαδικτυακά, ενώ μετά το πέρας του σεμιναρίου θα λάβουν πιστοποιητικό παρακολούθησης.</w:t>
      </w:r>
    </w:p>
    <w:p w:rsidR="00407771" w:rsidRDefault="00407771" w:rsidP="00407771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</w:p>
    <w:p w:rsidR="00407771" w:rsidRDefault="00407771" w:rsidP="00407771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Δηλώστε τώρα τη συμμετοχή σας στον ακόλουθο σύνδεσμο</w:t>
      </w:r>
      <w:r w:rsidRPr="00047B61">
        <w:rPr>
          <w:rFonts w:ascii="Open Sans" w:hAnsi="Open Sans" w:cs="Open Sans"/>
          <w:color w:val="000000" w:themeColor="text1"/>
          <w:sz w:val="22"/>
          <w:szCs w:val="22"/>
          <w:lang w:val="el-GR"/>
        </w:rPr>
        <w:t>:</w:t>
      </w:r>
    </w:p>
    <w:p w:rsidR="00407771" w:rsidRDefault="00000000" w:rsidP="00407771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hyperlink r:id="rId12" w:history="1">
        <w:r w:rsidR="00407771" w:rsidRPr="004C53B6">
          <w:rPr>
            <w:rStyle w:val="-"/>
            <w:rFonts w:ascii="Open Sans" w:hAnsi="Open Sans" w:cs="Open Sans"/>
            <w:sz w:val="22"/>
            <w:szCs w:val="22"/>
            <w:lang w:val="el-GR"/>
          </w:rPr>
          <w:t>https://t.ly/aTe4</w:t>
        </w:r>
      </w:hyperlink>
    </w:p>
    <w:p w:rsidR="002A2677" w:rsidRDefault="002A2677" w:rsidP="000F5E0E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Theme="minorHAnsi" w:hAnsiTheme="minorHAnsi" w:cstheme="minorHAnsi"/>
          <w:spacing w:val="3"/>
        </w:rPr>
      </w:pPr>
    </w:p>
    <w:p w:rsidR="00013BAB" w:rsidRDefault="00013BAB" w:rsidP="00013BAB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hAnsi="Arial" w:cs="Arial"/>
          <w:spacing w:val="3"/>
          <w:highlight w:val="yellow"/>
        </w:rPr>
      </w:pPr>
    </w:p>
    <w:p w:rsidR="004B5FC9" w:rsidRDefault="004B5FC9" w:rsidP="004B5FC9">
      <w:pPr>
        <w:spacing w:line="276" w:lineRule="auto"/>
        <w:rPr>
          <w:rStyle w:val="a7"/>
          <w:rFonts w:asciiTheme="minorHAnsi" w:hAnsiTheme="minorHAnsi" w:cstheme="minorHAnsi"/>
          <w:spacing w:val="3"/>
          <w:szCs w:val="24"/>
          <w:shd w:val="clear" w:color="auto" w:fill="FFFFFF"/>
          <w:lang w:val="el-GR"/>
        </w:rPr>
      </w:pPr>
    </w:p>
    <w:p w:rsidR="004E3C79" w:rsidRPr="000F5E0E" w:rsidRDefault="004E3C79" w:rsidP="00013BAB">
      <w:pPr>
        <w:pStyle w:val="Web"/>
        <w:shd w:val="clear" w:color="auto" w:fill="FFFFFF"/>
        <w:spacing w:before="0" w:beforeAutospacing="0" w:after="0" w:afterAutospacing="0" w:line="276" w:lineRule="auto"/>
        <w:jc w:val="both"/>
      </w:pPr>
    </w:p>
    <w:sectPr w:rsidR="004E3C79" w:rsidRPr="000F5E0E" w:rsidSect="004B5FC9">
      <w:headerReference w:type="default" r:id="rId13"/>
      <w:footerReference w:type="default" r:id="rId14"/>
      <w:pgSz w:w="11906" w:h="16838" w:code="9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2EF" w:rsidRDefault="005D52EF">
      <w:pPr>
        <w:spacing w:line="240" w:lineRule="auto"/>
      </w:pPr>
      <w:r>
        <w:separator/>
      </w:r>
    </w:p>
  </w:endnote>
  <w:endnote w:type="continuationSeparator" w:id="0">
    <w:p w:rsidR="005D52EF" w:rsidRDefault="005D5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55A" w:rsidRPr="00F2155A" w:rsidRDefault="002D6C79" w:rsidP="00F2155A">
    <w:pPr>
      <w:pStyle w:val="a4"/>
      <w:pBdr>
        <w:top w:val="single" w:sz="6" w:space="1" w:color="auto"/>
      </w:pBdr>
      <w:tabs>
        <w:tab w:val="right" w:pos="8505"/>
      </w:tabs>
      <w:rPr>
        <w:rFonts w:cs="Arial"/>
        <w:sz w:val="16"/>
        <w:lang w:val="el-GR"/>
      </w:rPr>
    </w:pPr>
    <w:r>
      <w:rPr>
        <w:rStyle w:val="a5"/>
        <w:rFonts w:cs="Arial"/>
        <w:sz w:val="16"/>
        <w:lang w:val="el-GR"/>
      </w:rPr>
      <w:tab/>
    </w:r>
    <w:r w:rsidR="00F2155A" w:rsidRPr="000B378A">
      <w:rPr>
        <w:rFonts w:ascii="Open Sans" w:hAnsi="Open Sans" w:cs="Open Sans"/>
        <w:b/>
        <w:bCs/>
        <w:sz w:val="20"/>
        <w:szCs w:val="16"/>
        <w:lang w:val="el-GR"/>
      </w:rPr>
      <w:t>ΣΥΝΔΕΣΜΟΣ ΤΟΥΡΙΣΤΙΚΩΝ ΕΠΙΧΕΙΡΗΣΕΩΝ – ΠΡΟΓΡΑΜΜΑ ΣΕΜΙΝΑΡΙΟΥ</w:t>
    </w:r>
  </w:p>
  <w:p w:rsidR="00DE4089" w:rsidRPr="00F2155A" w:rsidRDefault="00000000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2EF" w:rsidRDefault="005D52EF">
      <w:pPr>
        <w:spacing w:line="240" w:lineRule="auto"/>
      </w:pPr>
      <w:r>
        <w:separator/>
      </w:r>
    </w:p>
  </w:footnote>
  <w:footnote w:type="continuationSeparator" w:id="0">
    <w:p w:rsidR="005D52EF" w:rsidRDefault="005D5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089" w:rsidRPr="00C96DC1" w:rsidRDefault="002D6C79" w:rsidP="00C96DC1">
    <w:pPr>
      <w:pStyle w:val="a3"/>
      <w:pBdr>
        <w:bottom w:val="single" w:sz="6" w:space="1" w:color="auto"/>
      </w:pBdr>
      <w:jc w:val="left"/>
      <w:rPr>
        <w:smallCaps/>
        <w:sz w:val="20"/>
        <w:lang w:val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85EAF5" wp14:editId="65936B81">
          <wp:simplePos x="0" y="0"/>
          <wp:positionH relativeFrom="page">
            <wp:posOffset>403860</wp:posOffset>
          </wp:positionH>
          <wp:positionV relativeFrom="paragraph">
            <wp:posOffset>-213360</wp:posOffset>
          </wp:positionV>
          <wp:extent cx="555505" cy="472440"/>
          <wp:effectExtent l="0" t="0" r="0" b="3810"/>
          <wp:wrapNone/>
          <wp:docPr id="959930041" name="Εικόνα 959930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1421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sz w:val="20"/>
        <w:lang w:val="el-GR"/>
      </w:rPr>
      <w:t xml:space="preserve">   </w:t>
    </w:r>
    <w:r w:rsidRPr="008E2B59">
      <w:rPr>
        <w:smallCaps/>
        <w:sz w:val="20"/>
        <w:lang w:val="el-GR"/>
      </w:rPr>
      <w:t xml:space="preserve">ΣΥΝΔΕΣΜΟΣ ΤΟΥΡΙΣΤΙΚΩΝ ΕΠΙΧΕΙΡΗΣΕΩΝ </w:t>
    </w:r>
    <w:r>
      <w:rPr>
        <w:smallCaps/>
        <w:sz w:val="20"/>
        <w:lang w:val="el-GR"/>
      </w:rPr>
      <w:t>Κ</w:t>
    </w:r>
    <w:r w:rsidRPr="008E2B59">
      <w:rPr>
        <w:smallCaps/>
        <w:sz w:val="20"/>
        <w:lang w:val="el-GR"/>
      </w:rPr>
      <w:t>ΥΠΡΟΥ</w:t>
    </w:r>
    <w:r>
      <w:rPr>
        <w:smallCaps/>
        <w:sz w:val="20"/>
        <w:lang w:val="el-GR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BE7"/>
    <w:multiLevelType w:val="hybridMultilevel"/>
    <w:tmpl w:val="1EBA09E2"/>
    <w:lvl w:ilvl="0" w:tplc="9188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E79" w:themeColor="accent5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045"/>
    <w:multiLevelType w:val="hybridMultilevel"/>
    <w:tmpl w:val="BE4859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2001871">
    <w:abstractNumId w:val="0"/>
  </w:num>
  <w:num w:numId="2" w16cid:durableId="46624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0E"/>
    <w:rsid w:val="00013BAB"/>
    <w:rsid w:val="000F5E0E"/>
    <w:rsid w:val="001B0130"/>
    <w:rsid w:val="002A2677"/>
    <w:rsid w:val="002D6C79"/>
    <w:rsid w:val="003E1A68"/>
    <w:rsid w:val="00407771"/>
    <w:rsid w:val="004B5FC9"/>
    <w:rsid w:val="004E3C79"/>
    <w:rsid w:val="005428E6"/>
    <w:rsid w:val="005D52EF"/>
    <w:rsid w:val="005E7361"/>
    <w:rsid w:val="006D6189"/>
    <w:rsid w:val="009052EB"/>
    <w:rsid w:val="00933F70"/>
    <w:rsid w:val="00950B35"/>
    <w:rsid w:val="00963DC8"/>
    <w:rsid w:val="00992A6E"/>
    <w:rsid w:val="00B453C6"/>
    <w:rsid w:val="00BE433B"/>
    <w:rsid w:val="00C62AB4"/>
    <w:rsid w:val="00C62D76"/>
    <w:rsid w:val="00CB5A0A"/>
    <w:rsid w:val="00CE631A"/>
    <w:rsid w:val="00D52F51"/>
    <w:rsid w:val="00DC4CDB"/>
    <w:rsid w:val="00F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B5CB"/>
  <w15:chartTrackingRefBased/>
  <w15:docId w15:val="{FEB5D336-6AD2-439D-85BE-AB930A5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0E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F5E0E"/>
    <w:rPr>
      <w:color w:val="0000FF"/>
      <w:u w:val="single"/>
    </w:rPr>
  </w:style>
  <w:style w:type="character" w:customStyle="1" w:styleId="Char">
    <w:name w:val="Κεφαλίδα Char"/>
    <w:aliases w:val="hd Char1,hd Char Char Char,hd Char Char1"/>
    <w:basedOn w:val="a0"/>
    <w:link w:val="a3"/>
    <w:uiPriority w:val="99"/>
    <w:locked/>
    <w:rsid w:val="000F5E0E"/>
    <w:rPr>
      <w:rFonts w:ascii="Arial" w:hAnsi="Arial" w:cs="Arial"/>
      <w:sz w:val="24"/>
      <w:lang w:val="en-GB"/>
    </w:rPr>
  </w:style>
  <w:style w:type="paragraph" w:styleId="a3">
    <w:name w:val="header"/>
    <w:aliases w:val="hd,hd Char Char,hd Char"/>
    <w:basedOn w:val="a"/>
    <w:link w:val="Char"/>
    <w:uiPriority w:val="99"/>
    <w:unhideWhenUsed/>
    <w:rsid w:val="000F5E0E"/>
    <w:pPr>
      <w:tabs>
        <w:tab w:val="center" w:pos="4153"/>
        <w:tab w:val="right" w:pos="8306"/>
      </w:tabs>
    </w:pPr>
    <w:rPr>
      <w:rFonts w:eastAsiaTheme="minorHAnsi" w:cs="Arial"/>
      <w:kern w:val="2"/>
      <w:szCs w:val="22"/>
      <w14:ligatures w14:val="standardContextual"/>
    </w:rPr>
  </w:style>
  <w:style w:type="character" w:customStyle="1" w:styleId="Char1">
    <w:name w:val="Κεφαλίδα Char1"/>
    <w:basedOn w:val="a0"/>
    <w:uiPriority w:val="99"/>
    <w:semiHidden/>
    <w:rsid w:val="000F5E0E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paragraph" w:styleId="a4">
    <w:name w:val="footer"/>
    <w:basedOn w:val="a"/>
    <w:link w:val="Char0"/>
    <w:unhideWhenUsed/>
    <w:rsid w:val="000F5E0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4"/>
    <w:rsid w:val="000F5E0E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styleId="a5">
    <w:name w:val="page number"/>
    <w:basedOn w:val="a0"/>
    <w:rsid w:val="000F5E0E"/>
  </w:style>
  <w:style w:type="paragraph" w:styleId="a6">
    <w:name w:val="List Paragraph"/>
    <w:aliases w:val="Bullet"/>
    <w:basedOn w:val="a"/>
    <w:uiPriority w:val="34"/>
    <w:qFormat/>
    <w:rsid w:val="000F5E0E"/>
    <w:pPr>
      <w:ind w:left="720"/>
      <w:contextualSpacing/>
    </w:pPr>
    <w:rPr>
      <w:rFonts w:ascii="Trebuchet MS" w:eastAsiaTheme="minorEastAsia" w:hAnsi="Trebuchet MS" w:cstheme="minorBidi"/>
      <w:szCs w:val="24"/>
      <w:lang w:val="en-US"/>
    </w:rPr>
  </w:style>
  <w:style w:type="paragraph" w:styleId="Web">
    <w:name w:val="Normal (Web)"/>
    <w:basedOn w:val="a"/>
    <w:uiPriority w:val="99"/>
    <w:unhideWhenUsed/>
    <w:rsid w:val="000F5E0E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l-GR" w:eastAsia="el-GR"/>
    </w:rPr>
  </w:style>
  <w:style w:type="character" w:styleId="a7">
    <w:name w:val="Strong"/>
    <w:basedOn w:val="a0"/>
    <w:uiPriority w:val="22"/>
    <w:qFormat/>
    <w:rsid w:val="000F5E0E"/>
    <w:rPr>
      <w:b/>
      <w:bCs/>
    </w:rPr>
  </w:style>
  <w:style w:type="table" w:styleId="1-6">
    <w:name w:val="Grid Table 1 Light Accent 6"/>
    <w:basedOn w:val="a1"/>
    <w:uiPriority w:val="46"/>
    <w:rsid w:val="000F5E0E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rsid w:val="000F5E0E"/>
    <w:pPr>
      <w:snapToGrid w:val="0"/>
      <w:spacing w:line="240" w:lineRule="auto"/>
      <w:jc w:val="left"/>
    </w:pPr>
    <w:rPr>
      <w:rFonts w:ascii="Times New Roman" w:hAnsi="Times New Roman"/>
      <w:sz w:val="22"/>
    </w:rPr>
  </w:style>
  <w:style w:type="table" w:styleId="a8">
    <w:name w:val="Table Grid"/>
    <w:basedOn w:val="a1"/>
    <w:uiPriority w:val="39"/>
    <w:rsid w:val="004B5FC9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D52F5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ly/aT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Kofou</dc:creator>
  <cp:keywords/>
  <dc:description/>
  <cp:lastModifiedBy>Giorgos Kementsetsidis</cp:lastModifiedBy>
  <cp:revision>4</cp:revision>
  <dcterms:created xsi:type="dcterms:W3CDTF">2023-05-31T13:21:00Z</dcterms:created>
  <dcterms:modified xsi:type="dcterms:W3CDTF">2023-06-01T06:33:00Z</dcterms:modified>
</cp:coreProperties>
</file>